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9C" w:rsidRDefault="004D799C" w:rsidP="005D467C">
      <w:pPr>
        <w:spacing w:after="20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351C10" w:rsidRDefault="00351C10" w:rsidP="005D467C">
      <w:pPr>
        <w:spacing w:after="200"/>
        <w:rPr>
          <w:rFonts w:ascii="Arial" w:hAnsi="Arial" w:cs="Arial"/>
          <w:b/>
          <w:bCs/>
          <w:sz w:val="24"/>
          <w:szCs w:val="24"/>
        </w:rPr>
      </w:pPr>
    </w:p>
    <w:p w:rsidR="004D799C" w:rsidRPr="008A79B1" w:rsidRDefault="004D799C" w:rsidP="004D799C">
      <w:pPr>
        <w:rPr>
          <w:rFonts w:ascii="Arial" w:hAnsi="Arial" w:cs="Arial"/>
          <w:b/>
          <w:bCs/>
          <w:sz w:val="28"/>
          <w:szCs w:val="28"/>
        </w:rPr>
      </w:pPr>
    </w:p>
    <w:p w:rsidR="004D799C" w:rsidRPr="008A79B1" w:rsidRDefault="008C02BA" w:rsidP="004D799C">
      <w:pPr>
        <w:rPr>
          <w:rFonts w:ascii="Arial" w:hAnsi="Arial" w:cs="Arial"/>
          <w:b/>
          <w:bCs/>
          <w:sz w:val="28"/>
          <w:szCs w:val="28"/>
        </w:rPr>
      </w:pPr>
      <w:r w:rsidRPr="008C02BA">
        <w:rPr>
          <w:rFonts w:ascii="Arial" w:hAnsi="Arial" w:cs="Arial"/>
          <w:b/>
          <w:sz w:val="28"/>
          <w:szCs w:val="28"/>
        </w:rPr>
        <w:t>Kostele</w:t>
      </w:r>
      <w:r w:rsidR="0059476C">
        <w:rPr>
          <w:rFonts w:ascii="Arial" w:hAnsi="Arial" w:cs="Arial"/>
          <w:b/>
          <w:sz w:val="28"/>
          <w:szCs w:val="28"/>
        </w:rPr>
        <w:t>cké řeznice</w:t>
      </w:r>
      <w:r w:rsidRPr="008C02BA">
        <w:rPr>
          <w:rFonts w:ascii="Arial" w:hAnsi="Arial" w:cs="Arial"/>
          <w:b/>
          <w:sz w:val="28"/>
          <w:szCs w:val="28"/>
        </w:rPr>
        <w:t xml:space="preserve"> vám vylepší podzim Poctivým párkem!</w:t>
      </w:r>
    </w:p>
    <w:p w:rsidR="004D799C" w:rsidRPr="008A79B1" w:rsidRDefault="004D799C" w:rsidP="004D799C">
      <w:pPr>
        <w:rPr>
          <w:rFonts w:ascii="Arial" w:hAnsi="Arial" w:cs="Arial"/>
          <w:b/>
          <w:bCs/>
          <w:sz w:val="24"/>
          <w:szCs w:val="24"/>
        </w:rPr>
      </w:pPr>
    </w:p>
    <w:p w:rsidR="004D799C" w:rsidRPr="008C02BA" w:rsidRDefault="008C02BA" w:rsidP="004D799C">
      <w:pPr>
        <w:rPr>
          <w:rFonts w:ascii="Arial" w:hAnsi="Arial" w:cs="Arial"/>
          <w:bCs/>
          <w:sz w:val="24"/>
          <w:szCs w:val="24"/>
        </w:rPr>
      </w:pPr>
      <w:r w:rsidRPr="008C02BA">
        <w:rPr>
          <w:rFonts w:ascii="Arial" w:hAnsi="Arial" w:cs="Arial"/>
          <w:bCs/>
          <w:sz w:val="24"/>
          <w:szCs w:val="24"/>
        </w:rPr>
        <w:t>Praha - 12. listopadu 2014</w:t>
      </w:r>
    </w:p>
    <w:p w:rsidR="008C02BA" w:rsidRPr="008A79B1" w:rsidRDefault="008C02BA" w:rsidP="004D799C">
      <w:pPr>
        <w:rPr>
          <w:rFonts w:ascii="Arial" w:hAnsi="Arial" w:cs="Arial"/>
          <w:b/>
          <w:bCs/>
          <w:sz w:val="24"/>
          <w:szCs w:val="24"/>
        </w:rPr>
      </w:pPr>
    </w:p>
    <w:p w:rsidR="008C02BA" w:rsidRPr="008C02BA" w:rsidRDefault="008C02BA" w:rsidP="008C02BA">
      <w:pPr>
        <w:jc w:val="both"/>
        <w:rPr>
          <w:rFonts w:ascii="Arial" w:hAnsi="Arial" w:cs="Arial"/>
          <w:b/>
          <w:sz w:val="24"/>
          <w:szCs w:val="24"/>
        </w:rPr>
      </w:pPr>
      <w:r w:rsidRPr="008C02BA">
        <w:rPr>
          <w:rFonts w:ascii="Arial" w:hAnsi="Arial" w:cs="Arial"/>
          <w:b/>
          <w:sz w:val="24"/>
          <w:szCs w:val="24"/>
        </w:rPr>
        <w:t>Vzpomínáte na loňskou kampaň Kosteleckých uzenin se zpívajícími řezníky? Od „Dobráků od kosti“ nyní přebírají štafetu jejich kolegyně! V nové podzimní kampani, která odstartovala 11.11., vám kostelecké řeznice z</w:t>
      </w:r>
      <w:r>
        <w:rPr>
          <w:rFonts w:ascii="Arial" w:hAnsi="Arial" w:cs="Arial"/>
          <w:b/>
          <w:sz w:val="24"/>
          <w:szCs w:val="24"/>
        </w:rPr>
        <w:t>az</w:t>
      </w:r>
      <w:r w:rsidRPr="008C02BA">
        <w:rPr>
          <w:rFonts w:ascii="Arial" w:hAnsi="Arial" w:cs="Arial"/>
          <w:b/>
          <w:sz w:val="24"/>
          <w:szCs w:val="24"/>
        </w:rPr>
        <w:t xml:space="preserve">pívají a představí horkou novinku - Poctivé kostelecké párky. </w:t>
      </w:r>
    </w:p>
    <w:p w:rsidR="008C02BA" w:rsidRPr="008C02BA" w:rsidRDefault="008C02BA" w:rsidP="008C02BA">
      <w:pPr>
        <w:jc w:val="both"/>
        <w:rPr>
          <w:rFonts w:ascii="Arial" w:hAnsi="Arial" w:cs="Arial"/>
          <w:sz w:val="24"/>
          <w:szCs w:val="24"/>
        </w:rPr>
      </w:pPr>
    </w:p>
    <w:p w:rsidR="008C02BA" w:rsidRDefault="008C02BA" w:rsidP="008C02BA">
      <w:pPr>
        <w:jc w:val="both"/>
        <w:rPr>
          <w:rFonts w:ascii="Arial" w:hAnsi="Arial" w:cs="Arial"/>
          <w:sz w:val="24"/>
          <w:szCs w:val="24"/>
        </w:rPr>
      </w:pPr>
      <w:r w:rsidRPr="008C02BA">
        <w:rPr>
          <w:rFonts w:ascii="Arial" w:hAnsi="Arial" w:cs="Arial"/>
          <w:sz w:val="24"/>
          <w:szCs w:val="24"/>
        </w:rPr>
        <w:t xml:space="preserve">V kampani si stejně jako loni zahráli skuteční zaměstnanci, v tomto případě především zaměstnankyně společnosti Kostelecké uzeniny a.s. Televizní i online diváci si s řeznicemi zazpívají u třicetivteřinového spotu či u tří desetivteřinových upoutávek. Za kreativním konceptem kampaně stojí agentura Yinachi, režie se ujal několikanásobný držitel Českého lva Vladimír Michálek. </w:t>
      </w:r>
    </w:p>
    <w:p w:rsidR="008C02BA" w:rsidRPr="008C02BA" w:rsidRDefault="008C02BA" w:rsidP="008C02BA">
      <w:pPr>
        <w:jc w:val="both"/>
        <w:rPr>
          <w:rFonts w:ascii="Arial" w:hAnsi="Arial" w:cs="Arial"/>
          <w:sz w:val="24"/>
          <w:szCs w:val="24"/>
        </w:rPr>
      </w:pPr>
    </w:p>
    <w:p w:rsidR="008C02BA" w:rsidRPr="008C02BA" w:rsidRDefault="008C02BA" w:rsidP="008C02BA">
      <w:pPr>
        <w:jc w:val="both"/>
        <w:rPr>
          <w:rFonts w:ascii="Arial" w:hAnsi="Arial" w:cs="Arial"/>
          <w:sz w:val="24"/>
          <w:szCs w:val="24"/>
        </w:rPr>
      </w:pPr>
      <w:r w:rsidRPr="008C02BA">
        <w:rPr>
          <w:rFonts w:ascii="Arial" w:hAnsi="Arial" w:cs="Arial"/>
          <w:sz w:val="24"/>
          <w:szCs w:val="24"/>
        </w:rPr>
        <w:t>„Za práci našich „Dobraček od kosti“ ručíme a Poctivé párky jsou jejich nejlepší vizitkou. Aktuálně jsme do portfolia zařadili Poctivý vídeňský párek, Poctivý debrecínský párek, Poctivý párek s goudou a Poctivý vídeňský párek pro děti. Na televizní a online kampaň navážeme instore reklamou a ochutnávkami v prodejnách, podporu plánujeme i na sociálních sítích,“ přibližuje koncept produktu i kampaně šéf marketingu Kosteleckých uzenin Jan Škrabánek.</w:t>
      </w:r>
    </w:p>
    <w:p w:rsidR="008C02BA" w:rsidRPr="008C02BA" w:rsidRDefault="008C02BA" w:rsidP="008C02BA">
      <w:pPr>
        <w:jc w:val="both"/>
        <w:rPr>
          <w:rFonts w:ascii="Arial" w:hAnsi="Arial" w:cs="Arial"/>
          <w:sz w:val="24"/>
          <w:szCs w:val="24"/>
        </w:rPr>
      </w:pPr>
    </w:p>
    <w:p w:rsidR="008C02BA" w:rsidRDefault="008C02BA" w:rsidP="008C02BA">
      <w:pPr>
        <w:jc w:val="both"/>
        <w:rPr>
          <w:rFonts w:ascii="Arial" w:hAnsi="Arial" w:cs="Arial"/>
          <w:sz w:val="24"/>
          <w:szCs w:val="24"/>
        </w:rPr>
      </w:pPr>
    </w:p>
    <w:p w:rsidR="008C02BA" w:rsidRPr="008C02BA" w:rsidRDefault="008C02BA" w:rsidP="008C02BA">
      <w:pPr>
        <w:jc w:val="both"/>
        <w:rPr>
          <w:rFonts w:ascii="Arial" w:hAnsi="Arial" w:cs="Arial"/>
          <w:sz w:val="24"/>
          <w:szCs w:val="24"/>
        </w:rPr>
      </w:pPr>
      <w:r w:rsidRPr="008C02BA">
        <w:rPr>
          <w:rFonts w:ascii="Arial" w:hAnsi="Arial" w:cs="Arial"/>
          <w:sz w:val="24"/>
          <w:szCs w:val="24"/>
        </w:rPr>
        <w:t>Spoty na Youtube:</w:t>
      </w:r>
    </w:p>
    <w:p w:rsidR="008C02BA" w:rsidRDefault="00E947A7" w:rsidP="008C02BA">
      <w:pPr>
        <w:jc w:val="both"/>
        <w:rPr>
          <w:rFonts w:ascii="Arial" w:hAnsi="Arial" w:cs="Arial"/>
          <w:sz w:val="24"/>
          <w:szCs w:val="24"/>
        </w:rPr>
      </w:pPr>
      <w:hyperlink r:id="rId8" w:history="1">
        <w:r w:rsidR="009218E8" w:rsidRPr="00433B93">
          <w:rPr>
            <w:rStyle w:val="Hypertextovodkaz"/>
            <w:rFonts w:ascii="Arial" w:hAnsi="Arial" w:cs="Arial"/>
            <w:sz w:val="24"/>
            <w:szCs w:val="24"/>
          </w:rPr>
          <w:t>https://www.youtube.com/watch?v=hshCDhDfMf0</w:t>
        </w:r>
      </w:hyperlink>
    </w:p>
    <w:p w:rsidR="009218E8" w:rsidRDefault="009218E8" w:rsidP="008C02BA">
      <w:pPr>
        <w:jc w:val="both"/>
        <w:rPr>
          <w:rFonts w:ascii="Arial" w:hAnsi="Arial" w:cs="Arial"/>
          <w:sz w:val="24"/>
          <w:szCs w:val="24"/>
        </w:rPr>
      </w:pPr>
    </w:p>
    <w:p w:rsidR="008C02BA" w:rsidRDefault="008C02BA" w:rsidP="008C02BA">
      <w:pPr>
        <w:jc w:val="both"/>
        <w:rPr>
          <w:rFonts w:ascii="Arial" w:hAnsi="Arial" w:cs="Arial"/>
          <w:sz w:val="24"/>
          <w:szCs w:val="24"/>
        </w:rPr>
      </w:pPr>
      <w:r w:rsidRPr="008C02BA">
        <w:rPr>
          <w:rFonts w:ascii="Arial" w:hAnsi="Arial" w:cs="Arial"/>
          <w:sz w:val="24"/>
          <w:szCs w:val="24"/>
        </w:rPr>
        <w:t xml:space="preserve">Kostelecké uzeniny - Facebook </w:t>
      </w:r>
    </w:p>
    <w:p w:rsidR="008C02BA" w:rsidRDefault="00E947A7" w:rsidP="008C02BA">
      <w:pPr>
        <w:jc w:val="both"/>
        <w:rPr>
          <w:rFonts w:ascii="Arial" w:hAnsi="Arial" w:cs="Arial"/>
          <w:sz w:val="24"/>
          <w:szCs w:val="24"/>
        </w:rPr>
      </w:pPr>
      <w:hyperlink r:id="rId9" w:history="1">
        <w:r w:rsidR="009218E8" w:rsidRPr="00433B93">
          <w:rPr>
            <w:rStyle w:val="Hypertextovodkaz"/>
            <w:rFonts w:ascii="Arial" w:hAnsi="Arial" w:cs="Arial"/>
            <w:sz w:val="24"/>
            <w:szCs w:val="24"/>
          </w:rPr>
          <w:t>https://www.facebook.com/pages/Kosteleck%C3%A9-Uzeniny/244234302410?ref=hl</w:t>
        </w:r>
      </w:hyperlink>
    </w:p>
    <w:p w:rsidR="009218E8" w:rsidRPr="008C02BA" w:rsidRDefault="009218E8" w:rsidP="008C02BA">
      <w:pPr>
        <w:jc w:val="both"/>
        <w:rPr>
          <w:rFonts w:ascii="Arial" w:hAnsi="Arial" w:cs="Arial"/>
          <w:sz w:val="24"/>
          <w:szCs w:val="24"/>
        </w:rPr>
      </w:pPr>
    </w:p>
    <w:p w:rsidR="008C02BA" w:rsidRPr="008C02BA" w:rsidRDefault="008C02BA" w:rsidP="008C02BA">
      <w:pPr>
        <w:jc w:val="both"/>
        <w:rPr>
          <w:rFonts w:ascii="Arial" w:hAnsi="Arial" w:cs="Arial"/>
          <w:sz w:val="24"/>
          <w:szCs w:val="24"/>
        </w:rPr>
      </w:pPr>
    </w:p>
    <w:p w:rsidR="008C02BA" w:rsidRPr="008C02BA" w:rsidRDefault="008C02BA" w:rsidP="008C02BA">
      <w:pPr>
        <w:jc w:val="both"/>
        <w:rPr>
          <w:rFonts w:ascii="Arial" w:hAnsi="Arial" w:cs="Arial"/>
          <w:sz w:val="24"/>
          <w:szCs w:val="24"/>
        </w:rPr>
      </w:pPr>
    </w:p>
    <w:p w:rsidR="008C02BA" w:rsidRDefault="008C02BA" w:rsidP="004D799C">
      <w:pPr>
        <w:spacing w:after="200"/>
        <w:rPr>
          <w:rFonts w:ascii="Arial" w:hAnsi="Arial" w:cs="Arial"/>
          <w:bCs/>
          <w:sz w:val="24"/>
          <w:szCs w:val="24"/>
        </w:rPr>
      </w:pPr>
    </w:p>
    <w:p w:rsidR="00C14D30" w:rsidRDefault="00C14D30" w:rsidP="004D799C">
      <w:pPr>
        <w:spacing w:after="20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Karel Hanzelka</w:t>
      </w:r>
    </w:p>
    <w:p w:rsidR="00351C10" w:rsidRPr="00C14D30" w:rsidRDefault="00C14D30" w:rsidP="004D799C">
      <w:p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tiskový mluvčí</w:t>
      </w:r>
    </w:p>
    <w:p w:rsidR="005D467C" w:rsidRPr="008A79B1" w:rsidRDefault="005D467C" w:rsidP="005D467C">
      <w:pPr>
        <w:rPr>
          <w:rFonts w:ascii="Arial" w:hAnsi="Arial" w:cs="Arial"/>
          <w:color w:val="000000"/>
          <w:sz w:val="24"/>
          <w:szCs w:val="24"/>
        </w:rPr>
      </w:pPr>
    </w:p>
    <w:p w:rsidR="00B57347" w:rsidRPr="008A79B1" w:rsidRDefault="00B57347" w:rsidP="00B57347">
      <w:pPr>
        <w:pStyle w:val="Bezmezer1"/>
        <w:rPr>
          <w:rFonts w:ascii="Arial" w:hAnsi="Arial" w:cs="Arial"/>
        </w:rPr>
      </w:pPr>
    </w:p>
    <w:p w:rsidR="007D1D67" w:rsidRPr="005D467C" w:rsidRDefault="007D1D67" w:rsidP="00B57347">
      <w:pPr>
        <w:jc w:val="both"/>
        <w:rPr>
          <w:sz w:val="22"/>
          <w:szCs w:val="22"/>
        </w:rPr>
      </w:pPr>
    </w:p>
    <w:sectPr w:rsidR="007D1D67" w:rsidRPr="005D467C" w:rsidSect="00F91C07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7A7" w:rsidRDefault="00E947A7">
      <w:r>
        <w:separator/>
      </w:r>
    </w:p>
  </w:endnote>
  <w:endnote w:type="continuationSeparator" w:id="0">
    <w:p w:rsidR="00E947A7" w:rsidRDefault="00E9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20" w:rsidRDefault="00B54A20" w:rsidP="006665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54A20" w:rsidRDefault="00B54A2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20" w:rsidRPr="0040503C" w:rsidRDefault="00B54A20" w:rsidP="0066658F">
    <w:pPr>
      <w:pStyle w:val="Zpat"/>
      <w:framePr w:wrap="around" w:vAnchor="text" w:hAnchor="margin" w:xAlign="center" w:y="1"/>
      <w:rPr>
        <w:rStyle w:val="slostrnky"/>
        <w:rFonts w:ascii="Arial" w:hAnsi="Arial" w:cs="Arial"/>
        <w:color w:val="808080"/>
        <w:sz w:val="18"/>
        <w:szCs w:val="18"/>
      </w:rPr>
    </w:pPr>
    <w:r w:rsidRPr="0040503C">
      <w:rPr>
        <w:rStyle w:val="slostrnky"/>
        <w:rFonts w:ascii="Arial" w:hAnsi="Arial" w:cs="Arial"/>
        <w:color w:val="808080"/>
        <w:sz w:val="18"/>
        <w:szCs w:val="18"/>
      </w:rPr>
      <w:fldChar w:fldCharType="begin"/>
    </w:r>
    <w:r w:rsidRPr="0040503C">
      <w:rPr>
        <w:rStyle w:val="slostrnky"/>
        <w:rFonts w:ascii="Arial" w:hAnsi="Arial" w:cs="Arial"/>
        <w:color w:val="808080"/>
        <w:sz w:val="18"/>
        <w:szCs w:val="18"/>
      </w:rPr>
      <w:instrText xml:space="preserve">PAGE  </w:instrText>
    </w:r>
    <w:r w:rsidRPr="0040503C">
      <w:rPr>
        <w:rStyle w:val="slostrnky"/>
        <w:rFonts w:ascii="Arial" w:hAnsi="Arial" w:cs="Arial"/>
        <w:color w:val="808080"/>
        <w:sz w:val="18"/>
        <w:szCs w:val="18"/>
      </w:rPr>
      <w:fldChar w:fldCharType="separate"/>
    </w:r>
    <w:r w:rsidR="0055078D">
      <w:rPr>
        <w:rStyle w:val="slostrnky"/>
        <w:rFonts w:ascii="Arial" w:hAnsi="Arial" w:cs="Arial"/>
        <w:noProof/>
        <w:color w:val="808080"/>
        <w:sz w:val="18"/>
        <w:szCs w:val="18"/>
      </w:rPr>
      <w:t>2</w:t>
    </w:r>
    <w:r w:rsidRPr="0040503C">
      <w:rPr>
        <w:rStyle w:val="slostrnky"/>
        <w:rFonts w:ascii="Arial" w:hAnsi="Arial" w:cs="Arial"/>
        <w:color w:val="808080"/>
        <w:sz w:val="18"/>
        <w:szCs w:val="18"/>
      </w:rPr>
      <w:fldChar w:fldCharType="end"/>
    </w:r>
  </w:p>
  <w:p w:rsidR="00B54A20" w:rsidRDefault="00B54A20" w:rsidP="00E17E8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Look w:val="04A0" w:firstRow="1" w:lastRow="0" w:firstColumn="1" w:lastColumn="0" w:noHBand="0" w:noVBand="1"/>
    </w:tblPr>
    <w:tblGrid>
      <w:gridCol w:w="3085"/>
      <w:gridCol w:w="6379"/>
    </w:tblGrid>
    <w:tr w:rsidR="00FE2EF6" w:rsidRPr="00477EAE" w:rsidTr="00C63A2C">
      <w:tc>
        <w:tcPr>
          <w:tcW w:w="3085" w:type="dxa"/>
          <w:shd w:val="clear" w:color="auto" w:fill="auto"/>
        </w:tcPr>
        <w:p w:rsidR="00FE2EF6" w:rsidRPr="00A56A66" w:rsidRDefault="00FE2EF6" w:rsidP="00C63A2C">
          <w:pPr>
            <w:rPr>
              <w:rFonts w:ascii="Calibri" w:hAnsi="Calibri"/>
              <w:sz w:val="18"/>
              <w:szCs w:val="18"/>
            </w:rPr>
          </w:pPr>
        </w:p>
      </w:tc>
      <w:tc>
        <w:tcPr>
          <w:tcW w:w="6379" w:type="dxa"/>
          <w:shd w:val="clear" w:color="auto" w:fill="auto"/>
        </w:tcPr>
        <w:p w:rsidR="00FE2EF6" w:rsidRPr="00477EAE" w:rsidRDefault="00FE2EF6" w:rsidP="00FE2EF6">
          <w:pPr>
            <w:numPr>
              <w:ilvl w:val="0"/>
              <w:numId w:val="13"/>
            </w:numPr>
            <w:ind w:left="176" w:hanging="176"/>
            <w:jc w:val="both"/>
            <w:rPr>
              <w:rFonts w:ascii="Calibri" w:hAnsi="Calibri" w:cs="Arial"/>
              <w:sz w:val="18"/>
              <w:szCs w:val="18"/>
              <w:lang w:val="de-DE"/>
            </w:rPr>
          </w:pPr>
        </w:p>
      </w:tc>
    </w:tr>
  </w:tbl>
  <w:p w:rsidR="00A51857" w:rsidRPr="00C857DA" w:rsidRDefault="00A51857" w:rsidP="00A51857">
    <w:pPr>
      <w:spacing w:after="200"/>
      <w:rPr>
        <w:rFonts w:ascii="Arial" w:hAnsi="Arial" w:cs="Arial"/>
      </w:rPr>
    </w:pPr>
    <w:r w:rsidRPr="00C857DA">
      <w:rPr>
        <w:rFonts w:ascii="Arial" w:hAnsi="Arial" w:cs="Arial"/>
      </w:rPr>
      <w:t>Kontakt:</w:t>
    </w:r>
    <w:r w:rsidRPr="001F3807">
      <w:t xml:space="preserve"> </w:t>
    </w:r>
  </w:p>
  <w:p w:rsidR="00A51857" w:rsidRDefault="00AD26F2" w:rsidP="00A51857">
    <w:pPr>
      <w:spacing w:after="200"/>
      <w:rPr>
        <w:rFonts w:ascii="Arial" w:hAnsi="Arial" w:cs="Arial"/>
        <w:color w:val="000000"/>
      </w:rPr>
    </w:pPr>
    <w:r>
      <w:rPr>
        <w:rFonts w:ascii="Arial" w:hAnsi="Arial" w:cs="Arial"/>
      </w:rPr>
      <w:t>Karel Hanzelka, Tiskový mluvčí</w:t>
    </w:r>
    <w:r w:rsidR="00A51857" w:rsidRPr="00C857DA">
      <w:rPr>
        <w:rFonts w:ascii="Arial" w:hAnsi="Arial" w:cs="Arial"/>
      </w:rPr>
      <w:t xml:space="preserve">, </w:t>
    </w:r>
    <w:r w:rsidR="00A51857">
      <w:rPr>
        <w:rFonts w:ascii="Arial" w:hAnsi="Arial" w:cs="Arial"/>
        <w:color w:val="000000"/>
      </w:rPr>
      <w:t xml:space="preserve">email: </w:t>
    </w:r>
    <w:r w:rsidR="00E947A7">
      <w:fldChar w:fldCharType="begin"/>
    </w:r>
    <w:r w:rsidR="00E947A7">
      <w:instrText xml:space="preserve"> HYPERLINK "mailto:karel.hanzelka@agrofert.cz" </w:instrText>
    </w:r>
    <w:r w:rsidR="00E947A7">
      <w:fldChar w:fldCharType="separate"/>
    </w:r>
    <w:r w:rsidR="00A51857" w:rsidRPr="00D11CC4">
      <w:rPr>
        <w:rStyle w:val="Hypertextovodkaz"/>
        <w:rFonts w:ascii="Arial" w:hAnsi="Arial" w:cs="Arial"/>
      </w:rPr>
      <w:t>karel.hanzelka@agrofert.cz</w:t>
    </w:r>
    <w:r w:rsidR="00E947A7">
      <w:rPr>
        <w:rStyle w:val="Hypertextovodkaz"/>
        <w:rFonts w:ascii="Arial" w:hAnsi="Arial" w:cs="Arial"/>
      </w:rPr>
      <w:fldChar w:fldCharType="end"/>
    </w:r>
    <w:r w:rsidR="00A51857" w:rsidRPr="00C857DA">
      <w:rPr>
        <w:rFonts w:ascii="Arial" w:hAnsi="Arial" w:cs="Arial"/>
        <w:color w:val="000000"/>
      </w:rPr>
      <w:t xml:space="preserve">, </w:t>
    </w:r>
  </w:p>
  <w:p w:rsidR="00A51857" w:rsidRDefault="00A51857" w:rsidP="00A51857">
    <w:pPr>
      <w:spacing w:after="200"/>
      <w:rPr>
        <w:rFonts w:ascii="Arial" w:hAnsi="Arial" w:cs="Arial"/>
      </w:rPr>
    </w:pPr>
    <w:r w:rsidRPr="00C857DA">
      <w:rPr>
        <w:rFonts w:ascii="Arial" w:hAnsi="Arial" w:cs="Arial"/>
      </w:rPr>
      <w:t>tel.: +420 272 192 120, mob. +420 602 818</w:t>
    </w:r>
    <w:r w:rsidR="00AD26F2">
      <w:rPr>
        <w:rFonts w:ascii="Arial" w:hAnsi="Arial" w:cs="Arial"/>
      </w:rPr>
      <w:t> </w:t>
    </w:r>
    <w:r w:rsidRPr="00C857DA">
      <w:rPr>
        <w:rFonts w:ascii="Arial" w:hAnsi="Arial" w:cs="Arial"/>
      </w:rPr>
      <w:t>723</w:t>
    </w:r>
  </w:p>
  <w:p w:rsidR="00AD26F2" w:rsidRPr="00AD26F2" w:rsidRDefault="00AD26F2" w:rsidP="00AD26F2">
    <w:pPr>
      <w:jc w:val="both"/>
      <w:rPr>
        <w:rFonts w:ascii="Calibri" w:hAnsi="Calibri" w:cs="Arial"/>
        <w:sz w:val="14"/>
        <w:szCs w:val="14"/>
        <w:lang w:val="de-DE"/>
      </w:rPr>
    </w:pPr>
    <w:r w:rsidRPr="00AD26F2">
      <w:rPr>
        <w:rFonts w:ascii="Arial" w:hAnsi="Arial" w:cs="Arial"/>
        <w:sz w:val="14"/>
        <w:szCs w:val="14"/>
      </w:rPr>
      <w:t xml:space="preserve">AGROFERT, a.s., se sídlem Praha 4, Pyšelská 2327/2, PSČ 149 00, IČO 26185610, </w:t>
    </w:r>
    <w:r w:rsidRPr="00AD26F2">
      <w:rPr>
        <w:rFonts w:ascii="Calibri" w:hAnsi="Calibri"/>
        <w:sz w:val="14"/>
        <w:szCs w:val="14"/>
      </w:rPr>
      <w:t>je zapsána v obchodním</w:t>
    </w:r>
    <w:r w:rsidRPr="00AD26F2">
      <w:rPr>
        <w:rFonts w:ascii="Calibri" w:hAnsi="Calibri" w:cs="Arial"/>
        <w:sz w:val="14"/>
        <w:szCs w:val="14"/>
        <w:lang w:val="de-DE"/>
      </w:rPr>
      <w:t xml:space="preserve"> </w:t>
    </w:r>
    <w:proofErr w:type="spellStart"/>
    <w:r w:rsidRPr="00AD26F2">
      <w:rPr>
        <w:rFonts w:ascii="Calibri" w:hAnsi="Calibri" w:cs="Arial"/>
        <w:sz w:val="14"/>
        <w:szCs w:val="14"/>
        <w:lang w:val="de-DE"/>
      </w:rPr>
      <w:t>rejstříku</w:t>
    </w:r>
    <w:proofErr w:type="spellEnd"/>
    <w:r w:rsidRPr="00AD26F2">
      <w:rPr>
        <w:rFonts w:ascii="Calibri" w:hAnsi="Calibri" w:cs="Arial"/>
        <w:sz w:val="14"/>
        <w:szCs w:val="14"/>
        <w:lang w:val="de-DE"/>
      </w:rPr>
      <w:t xml:space="preserve"> </w:t>
    </w:r>
    <w:proofErr w:type="spellStart"/>
    <w:r w:rsidRPr="00AD26F2">
      <w:rPr>
        <w:rFonts w:ascii="Calibri" w:hAnsi="Calibri" w:cs="Arial"/>
        <w:sz w:val="14"/>
        <w:szCs w:val="14"/>
        <w:lang w:val="de-DE"/>
      </w:rPr>
      <w:t>pod</w:t>
    </w:r>
    <w:proofErr w:type="spellEnd"/>
    <w:r w:rsidRPr="00AD26F2">
      <w:rPr>
        <w:rFonts w:ascii="Calibri" w:hAnsi="Calibri" w:cs="Arial"/>
        <w:sz w:val="14"/>
        <w:szCs w:val="14"/>
        <w:lang w:val="de-DE"/>
      </w:rPr>
      <w:t xml:space="preserve"> </w:t>
    </w:r>
    <w:proofErr w:type="spellStart"/>
    <w:r w:rsidRPr="00AD26F2">
      <w:rPr>
        <w:rFonts w:ascii="Calibri" w:hAnsi="Calibri" w:cs="Arial"/>
        <w:sz w:val="14"/>
        <w:szCs w:val="14"/>
        <w:lang w:val="de-DE"/>
      </w:rPr>
      <w:t>sp</w:t>
    </w:r>
    <w:proofErr w:type="spellEnd"/>
    <w:r w:rsidRPr="00AD26F2">
      <w:rPr>
        <w:rFonts w:ascii="Calibri" w:hAnsi="Calibri" w:cs="Arial"/>
        <w:sz w:val="14"/>
        <w:szCs w:val="14"/>
        <w:lang w:val="de-DE"/>
      </w:rPr>
      <w:t xml:space="preserve">. </w:t>
    </w:r>
    <w:proofErr w:type="spellStart"/>
    <w:r w:rsidRPr="00AD26F2">
      <w:rPr>
        <w:rFonts w:ascii="Calibri" w:hAnsi="Calibri" w:cs="Arial"/>
        <w:sz w:val="14"/>
        <w:szCs w:val="14"/>
        <w:lang w:val="de-DE"/>
      </w:rPr>
      <w:t>zn</w:t>
    </w:r>
    <w:proofErr w:type="spellEnd"/>
    <w:r w:rsidRPr="00AD26F2">
      <w:rPr>
        <w:rFonts w:ascii="Calibri" w:hAnsi="Calibri" w:cs="Arial"/>
        <w:sz w:val="14"/>
        <w:szCs w:val="14"/>
        <w:lang w:val="de-DE"/>
      </w:rPr>
      <w:t>. B 6626/MSPH</w:t>
    </w:r>
  </w:p>
  <w:p w:rsidR="00AD26F2" w:rsidRPr="00AD26F2" w:rsidRDefault="00AD26F2" w:rsidP="00AD26F2">
    <w:pPr>
      <w:rPr>
        <w:rFonts w:ascii="Arial" w:hAnsi="Arial" w:cs="Arial"/>
        <w:sz w:val="16"/>
        <w:szCs w:val="16"/>
      </w:rPr>
    </w:pPr>
  </w:p>
  <w:p w:rsidR="00FE2EF6" w:rsidRDefault="009218E8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-80010</wp:posOffset>
          </wp:positionH>
          <wp:positionV relativeFrom="paragraph">
            <wp:posOffset>50800</wp:posOffset>
          </wp:positionV>
          <wp:extent cx="1253490" cy="633730"/>
          <wp:effectExtent l="19050" t="0" r="3810" b="0"/>
          <wp:wrapNone/>
          <wp:docPr id="23" name="obrázek 23" descr="agf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agf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490" cy="633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7A7" w:rsidRDefault="00E947A7">
      <w:r>
        <w:separator/>
      </w:r>
    </w:p>
  </w:footnote>
  <w:footnote w:type="continuationSeparator" w:id="0">
    <w:p w:rsidR="00E947A7" w:rsidRDefault="00E94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E15" w:rsidRDefault="009218E8" w:rsidP="0055078D">
    <w:pPr>
      <w:pStyle w:val="Zhlav"/>
      <w:tabs>
        <w:tab w:val="left" w:pos="1110"/>
      </w:tabs>
      <w:rPr>
        <w:rFonts w:ascii="Arial" w:hAnsi="Arial" w:cs="Arial"/>
        <w:sz w:val="24"/>
        <w:szCs w:val="24"/>
      </w:rPr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41A33EB2" wp14:editId="2EA90323">
          <wp:simplePos x="0" y="0"/>
          <wp:positionH relativeFrom="column">
            <wp:posOffset>262526</wp:posOffset>
          </wp:positionH>
          <wp:positionV relativeFrom="paragraph">
            <wp:posOffset>-278765</wp:posOffset>
          </wp:positionV>
          <wp:extent cx="1199607" cy="1076325"/>
          <wp:effectExtent l="0" t="0" r="635" b="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http://www.agrofert.cz/_files_marketing/8/630-ku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607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26729">
      <w:rPr>
        <w:rFonts w:ascii="Arial" w:hAnsi="Arial" w:cs="Arial"/>
        <w:sz w:val="24"/>
        <w:szCs w:val="24"/>
      </w:rPr>
      <w:tab/>
    </w:r>
    <w:r w:rsidR="0055078D">
      <w:rPr>
        <w:rFonts w:ascii="Arial" w:hAnsi="Arial" w:cs="Arial"/>
        <w:sz w:val="24"/>
        <w:szCs w:val="24"/>
      </w:rPr>
      <w:tab/>
    </w:r>
    <w:r w:rsidR="00426729">
      <w:rPr>
        <w:rFonts w:ascii="Arial" w:hAnsi="Arial" w:cs="Arial"/>
        <w:sz w:val="24"/>
        <w:szCs w:val="24"/>
      </w:rPr>
      <w:tab/>
    </w:r>
  </w:p>
  <w:p w:rsidR="00B47E15" w:rsidRDefault="00B47E15" w:rsidP="00426729">
    <w:pPr>
      <w:pStyle w:val="Zhlav"/>
      <w:rPr>
        <w:rFonts w:ascii="Arial" w:hAnsi="Arial" w:cs="Arial"/>
        <w:sz w:val="24"/>
        <w:szCs w:val="24"/>
      </w:rPr>
    </w:pPr>
  </w:p>
  <w:p w:rsidR="00426729" w:rsidRPr="00426729" w:rsidRDefault="00B47E15" w:rsidP="00B47E15">
    <w:pPr>
      <w:pStyle w:val="Zhlav"/>
      <w:ind w:left="6372"/>
      <w:rPr>
        <w:rFonts w:ascii="Calibri" w:hAnsi="Calibri"/>
        <w:sz w:val="24"/>
        <w:szCs w:val="24"/>
      </w:rPr>
    </w:pPr>
    <w:r>
      <w:rPr>
        <w:rFonts w:ascii="Arial" w:hAnsi="Arial" w:cs="Arial"/>
        <w:sz w:val="24"/>
        <w:szCs w:val="24"/>
      </w:rPr>
      <w:tab/>
      <w:t xml:space="preserve">                                                                                                    </w:t>
    </w:r>
    <w:r>
      <w:rPr>
        <w:rFonts w:ascii="Arial" w:hAnsi="Arial" w:cs="Arial"/>
        <w:sz w:val="24"/>
        <w:szCs w:val="24"/>
      </w:rPr>
      <w:br/>
      <w:t xml:space="preserve">       </w:t>
    </w:r>
    <w:r w:rsidR="00426729" w:rsidRPr="00426729">
      <w:rPr>
        <w:rFonts w:ascii="Arial" w:hAnsi="Arial" w:cs="Arial"/>
        <w:sz w:val="24"/>
        <w:szCs w:val="24"/>
      </w:rPr>
      <w:t>TISKOVÁ ZPRÁVA</w:t>
    </w:r>
  </w:p>
  <w:p w:rsidR="00426729" w:rsidRDefault="004267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37E5B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2D4502"/>
    <w:multiLevelType w:val="singleLevel"/>
    <w:tmpl w:val="48E87CEC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C1046FB"/>
    <w:multiLevelType w:val="hybridMultilevel"/>
    <w:tmpl w:val="C1EC347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4F9152A"/>
    <w:multiLevelType w:val="hybridMultilevel"/>
    <w:tmpl w:val="8B4C81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FECC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9C11B3"/>
    <w:multiLevelType w:val="hybridMultilevel"/>
    <w:tmpl w:val="D7AC6D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B113B1"/>
    <w:multiLevelType w:val="hybridMultilevel"/>
    <w:tmpl w:val="1B88A4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B510CF"/>
    <w:multiLevelType w:val="hybridMultilevel"/>
    <w:tmpl w:val="0BF64998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DF2BC5"/>
    <w:multiLevelType w:val="hybridMultilevel"/>
    <w:tmpl w:val="340E7186"/>
    <w:lvl w:ilvl="0" w:tplc="87D8D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F108F"/>
    <w:multiLevelType w:val="hybridMultilevel"/>
    <w:tmpl w:val="FF782B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18512E"/>
    <w:multiLevelType w:val="hybridMultilevel"/>
    <w:tmpl w:val="D494D5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1C183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3F8289A"/>
    <w:multiLevelType w:val="hybridMultilevel"/>
    <w:tmpl w:val="2D8241C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DD086B"/>
    <w:multiLevelType w:val="hybridMultilevel"/>
    <w:tmpl w:val="1F96095E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73C928D4"/>
    <w:multiLevelType w:val="hybridMultilevel"/>
    <w:tmpl w:val="937A3F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12"/>
  </w:num>
  <w:num w:numId="7">
    <w:abstractNumId w:val="2"/>
  </w:num>
  <w:num w:numId="8">
    <w:abstractNumId w:val="3"/>
  </w:num>
  <w:num w:numId="9">
    <w:abstractNumId w:val="8"/>
  </w:num>
  <w:num w:numId="10">
    <w:abstractNumId w:val="10"/>
  </w:num>
  <w:num w:numId="11">
    <w:abstractNumId w:val="13"/>
  </w:num>
  <w:num w:numId="12">
    <w:abstractNumId w:val="5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4F"/>
    <w:rsid w:val="00027886"/>
    <w:rsid w:val="000412A2"/>
    <w:rsid w:val="00053599"/>
    <w:rsid w:val="00053A7D"/>
    <w:rsid w:val="00072D72"/>
    <w:rsid w:val="00076033"/>
    <w:rsid w:val="00076F7C"/>
    <w:rsid w:val="000E287A"/>
    <w:rsid w:val="001128F5"/>
    <w:rsid w:val="00121BB1"/>
    <w:rsid w:val="001279CD"/>
    <w:rsid w:val="00147436"/>
    <w:rsid w:val="00151874"/>
    <w:rsid w:val="00152BA4"/>
    <w:rsid w:val="00164B49"/>
    <w:rsid w:val="00174FB2"/>
    <w:rsid w:val="001A6D30"/>
    <w:rsid w:val="001A7710"/>
    <w:rsid w:val="001B1BD5"/>
    <w:rsid w:val="001B2F4D"/>
    <w:rsid w:val="001D10C1"/>
    <w:rsid w:val="001E7B87"/>
    <w:rsid w:val="001F2C21"/>
    <w:rsid w:val="001F3807"/>
    <w:rsid w:val="00224C4F"/>
    <w:rsid w:val="00246622"/>
    <w:rsid w:val="00251146"/>
    <w:rsid w:val="002525CC"/>
    <w:rsid w:val="00277FC8"/>
    <w:rsid w:val="00284F5F"/>
    <w:rsid w:val="00286055"/>
    <w:rsid w:val="002B7E21"/>
    <w:rsid w:val="002F1717"/>
    <w:rsid w:val="003070B8"/>
    <w:rsid w:val="00317205"/>
    <w:rsid w:val="0032079B"/>
    <w:rsid w:val="00336C99"/>
    <w:rsid w:val="003419BC"/>
    <w:rsid w:val="00343710"/>
    <w:rsid w:val="00351C10"/>
    <w:rsid w:val="0035478E"/>
    <w:rsid w:val="00395BD0"/>
    <w:rsid w:val="003A2332"/>
    <w:rsid w:val="003F1224"/>
    <w:rsid w:val="003F703A"/>
    <w:rsid w:val="0040503C"/>
    <w:rsid w:val="0042576A"/>
    <w:rsid w:val="00426729"/>
    <w:rsid w:val="0042782C"/>
    <w:rsid w:val="00431E69"/>
    <w:rsid w:val="00434439"/>
    <w:rsid w:val="00455E12"/>
    <w:rsid w:val="004876E0"/>
    <w:rsid w:val="00490B6A"/>
    <w:rsid w:val="004A3755"/>
    <w:rsid w:val="004A4CB7"/>
    <w:rsid w:val="004A504E"/>
    <w:rsid w:val="004B3B38"/>
    <w:rsid w:val="004D799C"/>
    <w:rsid w:val="004D7AA1"/>
    <w:rsid w:val="0051060D"/>
    <w:rsid w:val="0051319F"/>
    <w:rsid w:val="00540EAC"/>
    <w:rsid w:val="00543585"/>
    <w:rsid w:val="0055078D"/>
    <w:rsid w:val="00581B0C"/>
    <w:rsid w:val="0059476C"/>
    <w:rsid w:val="005C074A"/>
    <w:rsid w:val="005C54DC"/>
    <w:rsid w:val="005D467C"/>
    <w:rsid w:val="005D4EFB"/>
    <w:rsid w:val="005E7949"/>
    <w:rsid w:val="0061454B"/>
    <w:rsid w:val="006441E2"/>
    <w:rsid w:val="00653327"/>
    <w:rsid w:val="00654F6F"/>
    <w:rsid w:val="0066658F"/>
    <w:rsid w:val="00673C6D"/>
    <w:rsid w:val="0069223C"/>
    <w:rsid w:val="006A16A1"/>
    <w:rsid w:val="006A192C"/>
    <w:rsid w:val="006B3017"/>
    <w:rsid w:val="006B5866"/>
    <w:rsid w:val="006C2555"/>
    <w:rsid w:val="006C6F2B"/>
    <w:rsid w:val="006C7415"/>
    <w:rsid w:val="006E24B9"/>
    <w:rsid w:val="00702092"/>
    <w:rsid w:val="007057AF"/>
    <w:rsid w:val="00740A1F"/>
    <w:rsid w:val="007566F7"/>
    <w:rsid w:val="00764B76"/>
    <w:rsid w:val="007A0C36"/>
    <w:rsid w:val="007D1D67"/>
    <w:rsid w:val="007E07B9"/>
    <w:rsid w:val="007F1C44"/>
    <w:rsid w:val="00822420"/>
    <w:rsid w:val="008232AF"/>
    <w:rsid w:val="00824EA1"/>
    <w:rsid w:val="00846C12"/>
    <w:rsid w:val="00857CD1"/>
    <w:rsid w:val="00861EC5"/>
    <w:rsid w:val="0088416E"/>
    <w:rsid w:val="0089751D"/>
    <w:rsid w:val="008A79B1"/>
    <w:rsid w:val="008C02BA"/>
    <w:rsid w:val="008C2FD3"/>
    <w:rsid w:val="008E0D09"/>
    <w:rsid w:val="008E6860"/>
    <w:rsid w:val="008F25EF"/>
    <w:rsid w:val="00917E17"/>
    <w:rsid w:val="009218E8"/>
    <w:rsid w:val="00961A5F"/>
    <w:rsid w:val="0097413F"/>
    <w:rsid w:val="009978CE"/>
    <w:rsid w:val="009A0163"/>
    <w:rsid w:val="009B354F"/>
    <w:rsid w:val="009C41DC"/>
    <w:rsid w:val="009D0DB7"/>
    <w:rsid w:val="009E095F"/>
    <w:rsid w:val="009F72A4"/>
    <w:rsid w:val="00A235C6"/>
    <w:rsid w:val="00A30948"/>
    <w:rsid w:val="00A3172F"/>
    <w:rsid w:val="00A44C58"/>
    <w:rsid w:val="00A51857"/>
    <w:rsid w:val="00A73C4F"/>
    <w:rsid w:val="00AD26F2"/>
    <w:rsid w:val="00B0121E"/>
    <w:rsid w:val="00B11AB4"/>
    <w:rsid w:val="00B13650"/>
    <w:rsid w:val="00B26061"/>
    <w:rsid w:val="00B3223C"/>
    <w:rsid w:val="00B41C6F"/>
    <w:rsid w:val="00B47E15"/>
    <w:rsid w:val="00B54A20"/>
    <w:rsid w:val="00B57347"/>
    <w:rsid w:val="00B6036F"/>
    <w:rsid w:val="00B67E63"/>
    <w:rsid w:val="00BC44F4"/>
    <w:rsid w:val="00C110DE"/>
    <w:rsid w:val="00C14D30"/>
    <w:rsid w:val="00C24647"/>
    <w:rsid w:val="00C462CA"/>
    <w:rsid w:val="00C51C95"/>
    <w:rsid w:val="00C56025"/>
    <w:rsid w:val="00C63A2C"/>
    <w:rsid w:val="00C857DA"/>
    <w:rsid w:val="00CA1286"/>
    <w:rsid w:val="00CD6F11"/>
    <w:rsid w:val="00D305C1"/>
    <w:rsid w:val="00D34182"/>
    <w:rsid w:val="00D3452F"/>
    <w:rsid w:val="00D368A6"/>
    <w:rsid w:val="00D40F22"/>
    <w:rsid w:val="00D45B45"/>
    <w:rsid w:val="00D46FFC"/>
    <w:rsid w:val="00D575A2"/>
    <w:rsid w:val="00D633A0"/>
    <w:rsid w:val="00D65CAC"/>
    <w:rsid w:val="00D72524"/>
    <w:rsid w:val="00D82C65"/>
    <w:rsid w:val="00D84D9B"/>
    <w:rsid w:val="00D87BD5"/>
    <w:rsid w:val="00DB0F62"/>
    <w:rsid w:val="00DE317D"/>
    <w:rsid w:val="00E1068B"/>
    <w:rsid w:val="00E15972"/>
    <w:rsid w:val="00E169D1"/>
    <w:rsid w:val="00E17E80"/>
    <w:rsid w:val="00E205BD"/>
    <w:rsid w:val="00E26272"/>
    <w:rsid w:val="00E52DC6"/>
    <w:rsid w:val="00E848F8"/>
    <w:rsid w:val="00E90056"/>
    <w:rsid w:val="00E947A7"/>
    <w:rsid w:val="00EB0B96"/>
    <w:rsid w:val="00EB6DA8"/>
    <w:rsid w:val="00F902F5"/>
    <w:rsid w:val="00F91C07"/>
    <w:rsid w:val="00FC3E34"/>
    <w:rsid w:val="00FC67C9"/>
    <w:rsid w:val="00FE2EF6"/>
    <w:rsid w:val="00F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B1BD5"/>
    <w:rPr>
      <w:lang w:val="it-IT" w:eastAsia="it-IT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27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E6860"/>
  </w:style>
  <w:style w:type="paragraph" w:styleId="Textbubliny">
    <w:name w:val="Balloon Text"/>
    <w:basedOn w:val="Normln"/>
    <w:semiHidden/>
    <w:rsid w:val="00D87BD5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24C4F"/>
    <w:pPr>
      <w:jc w:val="center"/>
    </w:pPr>
    <w:rPr>
      <w:rFonts w:eastAsia="SimSun"/>
      <w:b/>
      <w:bCs/>
      <w:sz w:val="32"/>
      <w:szCs w:val="24"/>
      <w:lang w:val="cs-CZ" w:eastAsia="cs-CZ"/>
    </w:rPr>
  </w:style>
  <w:style w:type="character" w:customStyle="1" w:styleId="ZhlavChar">
    <w:name w:val="Záhlaví Char"/>
    <w:link w:val="Zhlav"/>
    <w:rsid w:val="003F703A"/>
    <w:rPr>
      <w:lang w:val="it-IT" w:eastAsia="it-IT"/>
    </w:rPr>
  </w:style>
  <w:style w:type="character" w:styleId="Hypertextovodkaz">
    <w:name w:val="Hyperlink"/>
    <w:rsid w:val="00F91C07"/>
    <w:rPr>
      <w:color w:val="0000FF"/>
      <w:u w:val="single"/>
    </w:rPr>
  </w:style>
  <w:style w:type="paragraph" w:customStyle="1" w:styleId="Bezmezer1">
    <w:name w:val="Bez mezer1"/>
    <w:uiPriority w:val="1"/>
    <w:qFormat/>
    <w:rsid w:val="00B5734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B1BD5"/>
    <w:rPr>
      <w:lang w:val="it-IT" w:eastAsia="it-IT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27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E6860"/>
  </w:style>
  <w:style w:type="paragraph" w:styleId="Textbubliny">
    <w:name w:val="Balloon Text"/>
    <w:basedOn w:val="Normln"/>
    <w:semiHidden/>
    <w:rsid w:val="00D87BD5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24C4F"/>
    <w:pPr>
      <w:jc w:val="center"/>
    </w:pPr>
    <w:rPr>
      <w:rFonts w:eastAsia="SimSun"/>
      <w:b/>
      <w:bCs/>
      <w:sz w:val="32"/>
      <w:szCs w:val="24"/>
      <w:lang w:val="cs-CZ" w:eastAsia="cs-CZ"/>
    </w:rPr>
  </w:style>
  <w:style w:type="character" w:customStyle="1" w:styleId="ZhlavChar">
    <w:name w:val="Záhlaví Char"/>
    <w:link w:val="Zhlav"/>
    <w:rsid w:val="003F703A"/>
    <w:rPr>
      <w:lang w:val="it-IT" w:eastAsia="it-IT"/>
    </w:rPr>
  </w:style>
  <w:style w:type="character" w:styleId="Hypertextovodkaz">
    <w:name w:val="Hyperlink"/>
    <w:rsid w:val="00F91C07"/>
    <w:rPr>
      <w:color w:val="0000FF"/>
      <w:u w:val="single"/>
    </w:rPr>
  </w:style>
  <w:style w:type="paragraph" w:customStyle="1" w:styleId="Bezmezer1">
    <w:name w:val="Bez mezer1"/>
    <w:uiPriority w:val="1"/>
    <w:qFormat/>
    <w:rsid w:val="00B5734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shCDhDfMf0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pages/Kosteleck%C3%A9-Uzeniny/244234302410?ref=hl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OPISY\2004\13092004_NCHZ_navrh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13092004_NCHZ_navrh.dot</Template>
  <TotalTime>0</TotalTime>
  <Pages>2</Pages>
  <Words>225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Předběžný návrh na uzavření Smlouvy o koupi cenných papírů</vt:lpstr>
      <vt:lpstr>Předběžný návrh na uzavření Smlouvy o koupi cenných papírů</vt:lpstr>
    </vt:vector>
  </TitlesOfParts>
  <Company>AGFTRADING</Company>
  <LinksUpToDate>false</LinksUpToDate>
  <CharactersWithSpaces>1550</CharactersWithSpaces>
  <SharedDoc>false</SharedDoc>
  <HLinks>
    <vt:vector size="12" baseType="variant">
      <vt:variant>
        <vt:i4>2424927</vt:i4>
      </vt:variant>
      <vt:variant>
        <vt:i4>5</vt:i4>
      </vt:variant>
      <vt:variant>
        <vt:i4>0</vt:i4>
      </vt:variant>
      <vt:variant>
        <vt:i4>5</vt:i4>
      </vt:variant>
      <vt:variant>
        <vt:lpwstr>mailto:karel.hanzelka@agrofert.cz</vt:lpwstr>
      </vt:variant>
      <vt:variant>
        <vt:lpwstr/>
      </vt:variant>
      <vt:variant>
        <vt:i4>917530</vt:i4>
      </vt:variant>
      <vt:variant>
        <vt:i4>-1</vt:i4>
      </vt:variant>
      <vt:variant>
        <vt:i4>2072</vt:i4>
      </vt:variant>
      <vt:variant>
        <vt:i4>1</vt:i4>
      </vt:variant>
      <vt:variant>
        <vt:lpwstr>http://www.agrofert.cz/_files_marketing/8/630-ku.gif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Předběžný návrh na uzavření Smlouvy o koupi cenných papírů</dc:title>
  <dc:creator>cehlarikova</dc:creator>
  <cp:lastModifiedBy>Škrabánek Jan</cp:lastModifiedBy>
  <cp:revision>2</cp:revision>
  <cp:lastPrinted>2013-11-14T09:43:00Z</cp:lastPrinted>
  <dcterms:created xsi:type="dcterms:W3CDTF">2014-11-12T14:16:00Z</dcterms:created>
  <dcterms:modified xsi:type="dcterms:W3CDTF">2014-11-12T14:16:00Z</dcterms:modified>
</cp:coreProperties>
</file>