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C9" w:rsidRDefault="00633AC9" w:rsidP="00633AC9">
      <w:pPr>
        <w:pStyle w:val="Normlnweb"/>
      </w:pPr>
      <w:bookmarkStart w:id="0" w:name="_GoBack"/>
      <w:r>
        <w:rPr>
          <w:rStyle w:val="Siln"/>
        </w:rPr>
        <w:t xml:space="preserve">Léto pod vlajkou AGROFERT </w:t>
      </w:r>
      <w:bookmarkEnd w:id="0"/>
      <w:r>
        <w:rPr>
          <w:rStyle w:val="Siln"/>
        </w:rPr>
        <w:t>– i tak by se dala nazvat šňůra hudebních, kulturních a sportovních akcí, na kterých v nadcházejících měsících potkáte AGROFERT v roli partnera.</w:t>
      </w:r>
    </w:p>
    <w:p w:rsidR="00633AC9" w:rsidRDefault="00633AC9" w:rsidP="00633AC9">
      <w:pPr>
        <w:pStyle w:val="Normlnweb"/>
      </w:pPr>
      <w:r>
        <w:t> </w:t>
      </w:r>
    </w:p>
    <w:p w:rsidR="00633AC9" w:rsidRDefault="00633AC9" w:rsidP="00633AC9">
      <w:pPr>
        <w:pStyle w:val="Normlnweb"/>
      </w:pPr>
      <w:r>
        <w:t xml:space="preserve">V červnu začínáme lehkým rozjezdem: partnerstvím s benefiční </w:t>
      </w:r>
      <w:proofErr w:type="spellStart"/>
      <w:r>
        <w:t>cyklotour</w:t>
      </w:r>
      <w:proofErr w:type="spellEnd"/>
      <w:r>
        <w:t xml:space="preserve"> </w:t>
      </w:r>
      <w:r>
        <w:rPr>
          <w:rStyle w:val="Siln"/>
        </w:rPr>
        <w:t>Na kole dětem 2014</w:t>
      </w:r>
      <w:r>
        <w:t xml:space="preserve">. Jedenáctidenní šňůru napříč celou Českou republikou vede legenda české cyklistiky jezdec Josef </w:t>
      </w:r>
      <w:proofErr w:type="spellStart"/>
      <w:r>
        <w:t>Zimovčák</w:t>
      </w:r>
      <w:proofErr w:type="spellEnd"/>
      <w:r>
        <w:t xml:space="preserve"> a její výtěžek putuje na podporu onkologicky nemocných dětí. Skvělá sportovní akce ve spojení s pomocí potřebným – přesně to AGROFERT baví!</w:t>
      </w:r>
    </w:p>
    <w:p w:rsidR="00633AC9" w:rsidRDefault="00633AC9" w:rsidP="00633AC9">
      <w:pPr>
        <w:pStyle w:val="Normlnweb"/>
      </w:pPr>
      <w:r>
        <w:t> </w:t>
      </w:r>
    </w:p>
    <w:p w:rsidR="00633AC9" w:rsidRDefault="00633AC9" w:rsidP="00633AC9">
      <w:pPr>
        <w:pStyle w:val="Normlnweb"/>
      </w:pPr>
      <w:r>
        <w:t xml:space="preserve">V červenci a srpnu se AGROFERT roztančí v rytmu letních festivalů. Celkem sedmkrát se s námi potkáte na </w:t>
      </w:r>
      <w:proofErr w:type="gramStart"/>
      <w:r>
        <w:rPr>
          <w:rStyle w:val="Siln"/>
        </w:rPr>
        <w:t>Kryštof</w:t>
      </w:r>
      <w:proofErr w:type="gramEnd"/>
      <w:r>
        <w:rPr>
          <w:rStyle w:val="Siln"/>
        </w:rPr>
        <w:t xml:space="preserve"> Kempech</w:t>
      </w:r>
      <w:r>
        <w:t xml:space="preserve">, jednodenních pohodových sobotních festivalech pro celou rodinu (12., 19. a 26. 7.; 2., 9., 16. a 30. 8.). AGROFERT jako hlavní partner se bude v kempech starat především o skvělé jídlo: přijedou za námi kostelečtí řezníci se svými </w:t>
      </w:r>
      <w:proofErr w:type="spellStart"/>
      <w:r>
        <w:t>burgery-dvouručáky</w:t>
      </w:r>
      <w:proofErr w:type="spellEnd"/>
      <w:r>
        <w:t xml:space="preserve"> a poctivými klobáskami, mistři vodňanského kuřete s grilovanými specialitami či američtí </w:t>
      </w:r>
      <w:proofErr w:type="spellStart"/>
      <w:r>
        <w:t>hotdogáři</w:t>
      </w:r>
      <w:proofErr w:type="spellEnd"/>
      <w:r>
        <w:t xml:space="preserve"> z </w:t>
      </w:r>
      <w:proofErr w:type="spellStart"/>
      <w:r>
        <w:t>Parkysu</w:t>
      </w:r>
      <w:proofErr w:type="spellEnd"/>
      <w:r>
        <w:t xml:space="preserve">. Po jídle přijde k chuti Tatra </w:t>
      </w:r>
      <w:proofErr w:type="spellStart"/>
      <w:r>
        <w:t>zmrzka</w:t>
      </w:r>
      <w:proofErr w:type="spellEnd"/>
      <w:r>
        <w:t xml:space="preserve"> nebo třeba luxusní káva s koblížky zvláště vypečenými od </w:t>
      </w:r>
      <w:proofErr w:type="spellStart"/>
      <w:r>
        <w:t>Penamu</w:t>
      </w:r>
      <w:proofErr w:type="spellEnd"/>
      <w:r>
        <w:t xml:space="preserve"> a mléčnými </w:t>
      </w:r>
      <w:proofErr w:type="spellStart"/>
      <w:r>
        <w:t>osvěžovadly</w:t>
      </w:r>
      <w:proofErr w:type="spellEnd"/>
      <w:r>
        <w:t xml:space="preserve"> od Olmy. Zkrátka festival podle </w:t>
      </w:r>
      <w:proofErr w:type="spellStart"/>
      <w:r>
        <w:t>Agrofertu</w:t>
      </w:r>
      <w:proofErr w:type="spellEnd"/>
      <w:r>
        <w:t>: super zábava a bezvadný servis!</w:t>
      </w:r>
    </w:p>
    <w:p w:rsidR="00633AC9" w:rsidRDefault="00633AC9" w:rsidP="00633AC9">
      <w:pPr>
        <w:pStyle w:val="Normlnweb"/>
      </w:pPr>
      <w:r>
        <w:t> </w:t>
      </w:r>
    </w:p>
    <w:p w:rsidR="00633AC9" w:rsidRDefault="00633AC9" w:rsidP="00633AC9">
      <w:pPr>
        <w:pStyle w:val="Normlnweb"/>
      </w:pPr>
      <w:r>
        <w:t xml:space="preserve">Již podruhé narazíte na AGROFERT také na legendárním festivalu </w:t>
      </w:r>
      <w:proofErr w:type="spellStart"/>
      <w:r>
        <w:rPr>
          <w:rStyle w:val="Siln"/>
        </w:rPr>
        <w:t>Colours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gramStart"/>
      <w:r>
        <w:rPr>
          <w:rStyle w:val="Siln"/>
        </w:rPr>
        <w:t>Ostrava</w:t>
      </w:r>
      <w:proofErr w:type="gramEnd"/>
      <w:r>
        <w:t xml:space="preserve"> v polovině července (17.-20.7.), kde se koncern opět ujal role hlavního partnera. V areálu Dolních Vítkovic nás navštivte v AGROFERT FOOD &amp; RELAX ZONE, kde můžete na chvíli vypnout a nabrat síly. O skvělé občerstvení se postarají prověření kostelečtí a vodňanští kulináři a zmrzlináři z Tatry. Co se děje za hranicemi festivalu si při kávě přečtete v magazínu 5plus2, nebo si v internetové kavárně největšího zpravodajského serveru iDNES.cz sednete k notebooku a kouknete se na zprávy na </w:t>
      </w:r>
      <w:proofErr w:type="spellStart"/>
      <w:r>
        <w:t>net</w:t>
      </w:r>
      <w:proofErr w:type="spellEnd"/>
      <w:r>
        <w:t xml:space="preserve">. A pak už se můžete jen tak rozvalit do sedacího pytle nebo na trávu, dát si ruce za hlavu a se zavřenýma očima poslouchat hudbu z blízké AGROFERT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Prostě perfektní </w:t>
      </w:r>
      <w:proofErr w:type="spellStart"/>
      <w:r>
        <w:t>AGROFERTí</w:t>
      </w:r>
      <w:proofErr w:type="spellEnd"/>
      <w:r>
        <w:t xml:space="preserve"> pohoda!</w:t>
      </w:r>
    </w:p>
    <w:p w:rsidR="00633AC9" w:rsidRDefault="00633AC9" w:rsidP="00633AC9">
      <w:pPr>
        <w:pStyle w:val="Normlnweb"/>
      </w:pPr>
      <w:r>
        <w:t> </w:t>
      </w:r>
    </w:p>
    <w:p w:rsidR="00633AC9" w:rsidRDefault="00633AC9" w:rsidP="00633AC9">
      <w:pPr>
        <w:pStyle w:val="Normlnweb"/>
      </w:pPr>
      <w:r>
        <w:t xml:space="preserve">AGROFERT se v létě bude věnovat i vážnějším tématům. Jako hlavní partner 15. festivalu česko-německo-židovské kultury </w:t>
      </w:r>
      <w:r>
        <w:rPr>
          <w:rStyle w:val="Siln"/>
        </w:rPr>
        <w:t>Devět bran</w:t>
      </w:r>
      <w:r>
        <w:t xml:space="preserve"> přinese návštěvníkům divadlo, opery, filmy, přednášky i koncerty. Po úvodní části v pražské Valdštejnské zahradě a na nádraží </w:t>
      </w:r>
      <w:proofErr w:type="gramStart"/>
      <w:r>
        <w:t>Praha-Bubny (5.-13</w:t>
      </w:r>
      <w:proofErr w:type="gramEnd"/>
      <w:r>
        <w:t xml:space="preserve">. 7.) vyrazí AGROFERT po Česku s projektem </w:t>
      </w:r>
      <w:r>
        <w:rPr>
          <w:rStyle w:val="Siln"/>
        </w:rPr>
        <w:t>Vlak Lustig</w:t>
      </w:r>
      <w:r>
        <w:t>, kterým doveze do řady měst divadelní představení hry podle Arnošta Lustiga „Modlitba pro Kateřinu Horovitzovou“, filmové projekce, přednášky a </w:t>
      </w:r>
      <w:proofErr w:type="gramStart"/>
      <w:r>
        <w:t>výstavu (8.-21</w:t>
      </w:r>
      <w:proofErr w:type="gramEnd"/>
      <w:r>
        <w:t>. 7.).</w:t>
      </w:r>
    </w:p>
    <w:p w:rsidR="00633AC9" w:rsidRDefault="00633AC9" w:rsidP="00633AC9">
      <w:pPr>
        <w:pStyle w:val="Normlnweb"/>
      </w:pPr>
      <w:r>
        <w:t> </w:t>
      </w:r>
    </w:p>
    <w:p w:rsidR="00633AC9" w:rsidRDefault="00633AC9" w:rsidP="00633AC9">
      <w:pPr>
        <w:pStyle w:val="Normlnweb"/>
      </w:pPr>
      <w:r>
        <w:t>Na samém sklonku léta vás AGROFERT jako generální partner zve na festival sportu „</w:t>
      </w:r>
      <w:proofErr w:type="spellStart"/>
      <w:r>
        <w:rPr>
          <w:rStyle w:val="Siln"/>
        </w:rPr>
        <w:t>Sporťáček</w:t>
      </w:r>
      <w:proofErr w:type="spellEnd"/>
      <w:r>
        <w:rPr>
          <w:rStyle w:val="Siln"/>
        </w:rPr>
        <w:t xml:space="preserve"> 2014</w:t>
      </w:r>
      <w:r>
        <w:t>“. Po tři zářijové soboty (6., 13. a 20. 9.) si s námi můžete v Praze, Ostravě a Plzni vyzkoušet tradiční i exotické sportovní aktivity pro malé i velké, seznámit se s místními sportovními kluby a trenéry a užít si ještě trochu sluníčka a letní zábavy. S </w:t>
      </w:r>
      <w:proofErr w:type="spellStart"/>
      <w:r>
        <w:t>AGROFERTem</w:t>
      </w:r>
      <w:proofErr w:type="spellEnd"/>
      <w:r>
        <w:t xml:space="preserve"> budete zkrátka stále v pohybu!</w:t>
      </w:r>
    </w:p>
    <w:p w:rsidR="00633AC9" w:rsidRDefault="00633AC9" w:rsidP="00633AC9">
      <w:pPr>
        <w:pStyle w:val="Normlnweb"/>
      </w:pPr>
      <w:r>
        <w:lastRenderedPageBreak/>
        <w:t> </w:t>
      </w:r>
    </w:p>
    <w:p w:rsidR="00633AC9" w:rsidRDefault="00633AC9" w:rsidP="00633AC9">
      <w:pPr>
        <w:pStyle w:val="Normlnweb"/>
      </w:pPr>
      <w:r>
        <w:t>A co vás s </w:t>
      </w:r>
      <w:proofErr w:type="spellStart"/>
      <w:r>
        <w:t>AGROFERTem</w:t>
      </w:r>
      <w:proofErr w:type="spellEnd"/>
      <w:r>
        <w:t xml:space="preserve"> čeká dál? Aktivity koncernu se na podzim přesunou do </w:t>
      </w:r>
      <w:proofErr w:type="spellStart"/>
      <w:r>
        <w:t>indoorových</w:t>
      </w:r>
      <w:proofErr w:type="spellEnd"/>
      <w:r>
        <w:t xml:space="preserve"> prostorů, sportovních hal, divadel a galerií. Ale rozhodně budeme mít i dále co nabídnout! Těšíme se na vás! </w:t>
      </w:r>
    </w:p>
    <w:p w:rsidR="00633AC9" w:rsidRDefault="00633AC9" w:rsidP="00633AC9">
      <w:pPr>
        <w:pStyle w:val="Normlnweb"/>
      </w:pPr>
      <w:r>
        <w:rPr>
          <w:rStyle w:val="Siln"/>
        </w:rPr>
        <w:t>O koncernu AGROFERT</w:t>
      </w:r>
    </w:p>
    <w:p w:rsidR="00633AC9" w:rsidRDefault="00633AC9" w:rsidP="00633AC9">
      <w:pPr>
        <w:pStyle w:val="Normlnweb"/>
      </w:pPr>
      <w:r>
        <w:t>AGROFERT byl založen v roce 1993 jako společnost obchodující s hnojivy a agrochemikáliemi. V průběhu let se rozrostl a v současné době zahrnuje více než 200 společností působících v chemickém průmyslu, zemědělství, potravinářství, lesnictví a v médiích. S více než 5,5 mld. EUR konsolidovaného obratu je Agrofert čtvrtým největším podnikem v České republice.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C9"/>
    <w:rsid w:val="003E0298"/>
    <w:rsid w:val="006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3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2015-06-24T19:21:00Z</dcterms:created>
  <dcterms:modified xsi:type="dcterms:W3CDTF">2015-06-24T19:23:00Z</dcterms:modified>
</cp:coreProperties>
</file>