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80" w:rsidRPr="00A35880" w:rsidRDefault="00A35880">
      <w:pPr>
        <w:rPr>
          <w:b/>
        </w:rPr>
      </w:pPr>
      <w:bookmarkStart w:id="0" w:name="_GoBack"/>
      <w:bookmarkEnd w:id="0"/>
      <w:r w:rsidRPr="00A35880">
        <w:rPr>
          <w:b/>
        </w:rPr>
        <w:t>Společnost Vodňanské kuře otevřela v Chropyni novou líheň kuřat</w:t>
      </w:r>
    </w:p>
    <w:p w:rsidR="00A35880" w:rsidRPr="00497AD3" w:rsidRDefault="00A35880">
      <w:r w:rsidRPr="00497AD3">
        <w:t>Chropyně – 13. listopadu 2013</w:t>
      </w:r>
    </w:p>
    <w:p w:rsidR="000567DB" w:rsidRPr="00497AD3" w:rsidRDefault="00A35880">
      <w:r w:rsidRPr="00497AD3">
        <w:t>Novou velkokapacitní líheň kuřat otevřela dnes v Chropyni na Kroměřížsku společnost Vodňanské kuře, která je součástí koncernu Agrofert.</w:t>
      </w:r>
      <w:r w:rsidR="000567DB" w:rsidRPr="00497AD3">
        <w:t xml:space="preserve"> Slavnostního otevření se zúčastnil</w:t>
      </w:r>
      <w:r w:rsidR="00DC72CA">
        <w:t xml:space="preserve"> také</w:t>
      </w:r>
      <w:r w:rsidR="000567DB" w:rsidRPr="00497AD3">
        <w:t xml:space="preserve"> generální ředitel a předseda představenstva Andrej </w:t>
      </w:r>
      <w:proofErr w:type="spellStart"/>
      <w:r w:rsidR="000567DB" w:rsidRPr="00497AD3">
        <w:t>Babiš</w:t>
      </w:r>
      <w:proofErr w:type="spellEnd"/>
      <w:r w:rsidR="000567DB" w:rsidRPr="00497AD3">
        <w:t>.</w:t>
      </w:r>
    </w:p>
    <w:p w:rsidR="000567DB" w:rsidRPr="00497AD3" w:rsidRDefault="00A35880">
      <w:r w:rsidRPr="00497AD3">
        <w:t xml:space="preserve">Líheň má produkční kapacitu až 40 milionů kuřat ročně. Kuřata jsou určena k následnému výkrmu a zpracování v dalších společnostech skupiny Agrofert. </w:t>
      </w:r>
      <w:r w:rsidR="000567DB" w:rsidRPr="00497AD3">
        <w:t>Investice do výstavby a vybavení nového objektu dosáhla hodnoty 250 mil. Kč. Návratnost investice je spočítána na 6 let. Nový provoz vytvoří 25 nových pracovních míst pro místní obyvatele.</w:t>
      </w:r>
      <w:r w:rsidR="0015646B" w:rsidRPr="00497AD3">
        <w:t xml:space="preserve"> Na Chropyni padla volba</w:t>
      </w:r>
      <w:r w:rsidR="00AD475B">
        <w:t xml:space="preserve"> mimo jiné</w:t>
      </w:r>
      <w:r w:rsidR="0015646B" w:rsidRPr="00497AD3">
        <w:t xml:space="preserve"> z</w:t>
      </w:r>
      <w:r w:rsidR="00AD475B">
        <w:t> </w:t>
      </w:r>
      <w:r w:rsidR="0015646B" w:rsidRPr="00497AD3">
        <w:t>důvodu</w:t>
      </w:r>
      <w:r w:rsidR="00AD475B">
        <w:t xml:space="preserve"> </w:t>
      </w:r>
      <w:r w:rsidR="0033272D">
        <w:t>vhodné logistické polohy v rámci České republiky a blízkost na Slovensko, kam je určena</w:t>
      </w:r>
      <w:r w:rsidR="00DC72CA">
        <w:t xml:space="preserve"> část produkce z chropyňské líhně</w:t>
      </w:r>
      <w:r w:rsidR="0033272D">
        <w:t xml:space="preserve">. </w:t>
      </w:r>
      <w:r w:rsidR="0015646B" w:rsidRPr="00497AD3">
        <w:t xml:space="preserve"> </w:t>
      </w:r>
    </w:p>
    <w:p w:rsidR="00DC72CA" w:rsidRDefault="000567DB" w:rsidP="00DC72CA">
      <w:r w:rsidRPr="00497AD3">
        <w:t xml:space="preserve">Vejce do líhně bude dodávat společnost </w:t>
      </w:r>
      <w:proofErr w:type="spellStart"/>
      <w:r w:rsidRPr="00497AD3">
        <w:t>Schrom</w:t>
      </w:r>
      <w:proofErr w:type="spellEnd"/>
      <w:r w:rsidRPr="00497AD3">
        <w:t xml:space="preserve"> </w:t>
      </w:r>
      <w:proofErr w:type="spellStart"/>
      <w:r w:rsidRPr="00497AD3">
        <w:t>Frams</w:t>
      </w:r>
      <w:proofErr w:type="spellEnd"/>
      <w:r w:rsidRPr="00497AD3">
        <w:t>, člen skupiny Agrofert. Půjde zhruba o 40 % objemu</w:t>
      </w:r>
      <w:r w:rsidR="00AD475B">
        <w:t xml:space="preserve"> produkce</w:t>
      </w:r>
      <w:r w:rsidRPr="00497AD3">
        <w:t>. Zbylých 60 % bude líheň nakupovat od firem mimo skupinu Agrofert. Vylíhnutá kuřata budou</w:t>
      </w:r>
      <w:r w:rsidR="00AB6C65" w:rsidRPr="00497AD3">
        <w:t xml:space="preserve"> následně</w:t>
      </w:r>
      <w:r w:rsidR="00AD475B">
        <w:t xml:space="preserve"> odvážena</w:t>
      </w:r>
      <w:r w:rsidRPr="00497AD3">
        <w:t xml:space="preserve"> do čtyř výkrmových farem:</w:t>
      </w:r>
      <w:r w:rsidR="00AB6C65" w:rsidRPr="00497AD3">
        <w:t xml:space="preserve"> </w:t>
      </w:r>
      <w:r w:rsidRPr="00497AD3">
        <w:t>Výkrm Třebíč</w:t>
      </w:r>
      <w:r w:rsidR="00AB6C65" w:rsidRPr="00497AD3">
        <w:t xml:space="preserve">, </w:t>
      </w:r>
      <w:r w:rsidRPr="00497AD3">
        <w:t xml:space="preserve">Výkrm </w:t>
      </w:r>
      <w:proofErr w:type="spellStart"/>
      <w:r w:rsidRPr="00497AD3">
        <w:t>Tagrea</w:t>
      </w:r>
      <w:proofErr w:type="spellEnd"/>
      <w:r w:rsidR="00AB6C65" w:rsidRPr="00497AD3">
        <w:t xml:space="preserve">, </w:t>
      </w:r>
      <w:r w:rsidRPr="00497AD3">
        <w:t>Vodňanské kuře</w:t>
      </w:r>
      <w:r w:rsidR="00AB6C65" w:rsidRPr="00497AD3">
        <w:t xml:space="preserve"> a </w:t>
      </w:r>
      <w:proofErr w:type="spellStart"/>
      <w:r w:rsidRPr="00497AD3">
        <w:t>Hyza</w:t>
      </w:r>
      <w:proofErr w:type="spellEnd"/>
      <w:r w:rsidRPr="00497AD3">
        <w:t xml:space="preserve"> farma (Slovensko)</w:t>
      </w:r>
      <w:r w:rsidR="00AB6C65" w:rsidRPr="00497AD3">
        <w:t xml:space="preserve">. </w:t>
      </w:r>
      <w:r w:rsidR="00AD475B">
        <w:t xml:space="preserve">Množství </w:t>
      </w:r>
      <w:r w:rsidR="00AB6C65" w:rsidRPr="00497AD3">
        <w:t>40 milionů kuřat pokryje podstatnou část spotřeby společnosti Vodňanská drůbež. Ta ročně zpracuje a svý</w:t>
      </w:r>
      <w:r w:rsidR="0033272D">
        <w:t>m zákazníkům nabízí</w:t>
      </w:r>
      <w:r w:rsidR="00AB6C65" w:rsidRPr="00497AD3">
        <w:t xml:space="preserve"> výrobky z 60 milionů kuřat.</w:t>
      </w:r>
      <w:r w:rsidR="00DC72CA">
        <w:t xml:space="preserve"> Společnost Agrofert zpracovává</w:t>
      </w:r>
      <w:r w:rsidR="00DC72CA" w:rsidRPr="00497AD3">
        <w:t xml:space="preserve"> výhradně</w:t>
      </w:r>
      <w:r w:rsidR="00DC72CA">
        <w:t xml:space="preserve"> kuřata z českých chovů a</w:t>
      </w:r>
      <w:r w:rsidR="00DC72CA" w:rsidRPr="00497AD3">
        <w:t xml:space="preserve"> nedováží žádná kuřata ze zahraničí. Nedávno Vodňanská drůbež přišla s inovativním projektem Kuře s rodokmenem. Každé kuře má na obalu své „rodné číslo“. Zákazník po zadání tohoto čísla může na webových stránkách </w:t>
      </w:r>
      <w:hyperlink r:id="rId6" w:history="1">
        <w:r w:rsidR="00DC72CA" w:rsidRPr="00497AD3">
          <w:rPr>
            <w:rStyle w:val="Hypertextovodkaz"/>
            <w:color w:val="auto"/>
          </w:rPr>
          <w:t>www.kuresrodokmenem.cz</w:t>
        </w:r>
      </w:hyperlink>
      <w:r w:rsidR="00DC72CA" w:rsidRPr="00497AD3">
        <w:t xml:space="preserve"> dohledat původ kuřete – z které české farmy kuře pochází, čím bylo krmeno a kdy bylo poraženo.</w:t>
      </w:r>
    </w:p>
    <w:p w:rsidR="00497AD3" w:rsidRPr="00497AD3" w:rsidRDefault="00AB6C65" w:rsidP="00AB6C65">
      <w:r w:rsidRPr="00497AD3">
        <w:t>Nová líheň v Chropyni splňuje nejpřísnější podmínky pro provoz, ať už jde o hygienické či ekologické normy. Podnik nebude pro obyvatele města znamenat</w:t>
      </w:r>
      <w:r w:rsidR="008A2C67" w:rsidRPr="00497AD3">
        <w:t xml:space="preserve"> ani</w:t>
      </w:r>
      <w:r w:rsidRPr="00497AD3">
        <w:t xml:space="preserve"> žádné výrazné zvýšení dopravní zátěže</w:t>
      </w:r>
      <w:r w:rsidR="008A2C67" w:rsidRPr="00497AD3">
        <w:t>. Do areálu denně přijedou a odjedou jen tři nákladní vozidla.</w:t>
      </w:r>
      <w:r w:rsidRPr="00497AD3">
        <w:t xml:space="preserve"> </w:t>
      </w:r>
    </w:p>
    <w:p w:rsidR="00AD475B" w:rsidRDefault="00AD475B" w:rsidP="00AB6C65">
      <w:r>
        <w:t>Karel Hanzelka</w:t>
      </w:r>
    </w:p>
    <w:p w:rsidR="00AB6C65" w:rsidRPr="00497AD3" w:rsidRDefault="00AD475B" w:rsidP="00AB6C65">
      <w:r>
        <w:t>mluvčí koncernu Agrofert</w:t>
      </w:r>
      <w:r w:rsidR="00AB6C65" w:rsidRPr="00497AD3">
        <w:t xml:space="preserve"> </w:t>
      </w:r>
    </w:p>
    <w:sectPr w:rsidR="00AB6C65" w:rsidRPr="0049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58D9"/>
    <w:multiLevelType w:val="hybridMultilevel"/>
    <w:tmpl w:val="C6CC3AAE"/>
    <w:lvl w:ilvl="0" w:tplc="33C80E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A7666"/>
    <w:multiLevelType w:val="hybridMultilevel"/>
    <w:tmpl w:val="7FBA8F58"/>
    <w:lvl w:ilvl="0" w:tplc="F6523CF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0"/>
    <w:rsid w:val="000567DB"/>
    <w:rsid w:val="0015646B"/>
    <w:rsid w:val="00253982"/>
    <w:rsid w:val="0033272D"/>
    <w:rsid w:val="003E0298"/>
    <w:rsid w:val="00497AD3"/>
    <w:rsid w:val="008A2C67"/>
    <w:rsid w:val="00A35880"/>
    <w:rsid w:val="00AB6C65"/>
    <w:rsid w:val="00AD475B"/>
    <w:rsid w:val="00D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880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497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880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497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esrodokmene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2</cp:revision>
  <dcterms:created xsi:type="dcterms:W3CDTF">2015-06-25T09:20:00Z</dcterms:created>
  <dcterms:modified xsi:type="dcterms:W3CDTF">2015-06-25T09:20:00Z</dcterms:modified>
</cp:coreProperties>
</file>